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21BE" w14:textId="07F4BFE5" w:rsidR="00C9583B" w:rsidRDefault="00C9583B" w:rsidP="00C9583B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Opdracht </w:t>
      </w:r>
      <w:r>
        <w:rPr>
          <w:rFonts w:ascii="Arial" w:hAnsi="Arial" w:cs="Arial"/>
          <w:b/>
          <w:bCs/>
          <w:sz w:val="24"/>
        </w:rPr>
        <w:t>Thuiszorg</w:t>
      </w:r>
      <w:r>
        <w:rPr>
          <w:rFonts w:ascii="Arial" w:hAnsi="Arial" w:cs="Arial"/>
          <w:b/>
          <w:bCs/>
          <w:sz w:val="24"/>
        </w:rPr>
        <w:t xml:space="preserve">: </w:t>
      </w:r>
    </w:p>
    <w:p w14:paraId="04D433C5" w14:textId="77777777" w:rsidR="00C9583B" w:rsidRDefault="00C9583B" w:rsidP="00C9583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5BD2B374" w14:textId="77777777" w:rsidR="00C9583B" w:rsidRPr="00197473" w:rsidRDefault="00C9583B" w:rsidP="00C9583B">
      <w:pPr>
        <w:spacing w:after="0" w:line="240" w:lineRule="auto"/>
        <w:rPr>
          <w:rFonts w:ascii="Arial" w:hAnsi="Arial" w:cs="Arial"/>
          <w:sz w:val="24"/>
        </w:rPr>
      </w:pPr>
      <w:r w:rsidRPr="00197473">
        <w:rPr>
          <w:rFonts w:ascii="Arial" w:hAnsi="Arial" w:cs="Arial"/>
          <w:sz w:val="24"/>
        </w:rPr>
        <w:t>Als helpende in de thuiszorg heb je 2 belangrijke taken;</w:t>
      </w:r>
    </w:p>
    <w:p w14:paraId="3D3B4D65" w14:textId="77777777" w:rsidR="00C9583B" w:rsidRPr="00197473" w:rsidRDefault="00C9583B" w:rsidP="00C9583B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197473">
        <w:rPr>
          <w:rFonts w:ascii="Arial" w:hAnsi="Arial" w:cs="Arial"/>
          <w:sz w:val="24"/>
        </w:rPr>
        <w:t>Je helpt ouderen bij de handelingen die ze zelf niet goed meer kunnen.</w:t>
      </w:r>
    </w:p>
    <w:p w14:paraId="2714F6E2" w14:textId="77777777" w:rsidR="00C9583B" w:rsidRPr="00197473" w:rsidRDefault="00C9583B" w:rsidP="00C9583B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197473">
        <w:rPr>
          <w:rFonts w:ascii="Arial" w:hAnsi="Arial" w:cs="Arial"/>
          <w:sz w:val="24"/>
        </w:rPr>
        <w:t>Je luistert goed naar ze om te bepalen of ze de goede zorg en de aandacht krijgen.</w:t>
      </w:r>
    </w:p>
    <w:p w14:paraId="6A4FF1BF" w14:textId="77777777" w:rsidR="00C9583B" w:rsidRPr="00197473" w:rsidRDefault="00C9583B" w:rsidP="00C9583B">
      <w:pPr>
        <w:spacing w:after="0" w:line="240" w:lineRule="auto"/>
        <w:rPr>
          <w:rFonts w:ascii="Arial" w:hAnsi="Arial" w:cs="Arial"/>
          <w:sz w:val="24"/>
        </w:rPr>
      </w:pPr>
      <w:r w:rsidRPr="00197473">
        <w:rPr>
          <w:rFonts w:ascii="Arial" w:hAnsi="Arial" w:cs="Arial"/>
          <w:sz w:val="24"/>
        </w:rPr>
        <w:t>Het is ook belangrijk dat ouderen proberen zo veel mogelijk zelf te doen.</w:t>
      </w:r>
    </w:p>
    <w:p w14:paraId="17FA2EB1" w14:textId="77777777" w:rsidR="00C9583B" w:rsidRDefault="00C9583B" w:rsidP="00C9583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73DDEAE7" w14:textId="77777777" w:rsidR="00C9583B" w:rsidRPr="00B679BE" w:rsidRDefault="00C9583B" w:rsidP="00C9583B">
      <w:p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 xml:space="preserve">Hoe is het als je anderen mensen moet helpen? En hoe is het als iemand anders jou moet helpen? Probeer het maar eens met een medeleerling. Maak groepjes van 2. </w:t>
      </w:r>
    </w:p>
    <w:p w14:paraId="23899F60" w14:textId="77777777" w:rsidR="00C9583B" w:rsidRPr="00B679BE" w:rsidRDefault="00C9583B" w:rsidP="00C9583B">
      <w:p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Leg de volgende materialen klaar:</w:t>
      </w:r>
    </w:p>
    <w:p w14:paraId="71B3D84D" w14:textId="77777777" w:rsidR="00C9583B" w:rsidRPr="00B679BE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1B7DE52E" w14:textId="77777777" w:rsidR="00C9583B" w:rsidRPr="00B679BE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Een jas</w:t>
      </w:r>
    </w:p>
    <w:p w14:paraId="47CDDC12" w14:textId="77777777" w:rsidR="00C9583B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Een schoen</w:t>
      </w:r>
    </w:p>
    <w:p w14:paraId="3F806785" w14:textId="77777777" w:rsidR="00C9583B" w:rsidRPr="00B679BE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mitella</w:t>
      </w:r>
    </w:p>
    <w:p w14:paraId="3C103002" w14:textId="77777777" w:rsidR="00C9583B" w:rsidRPr="00B679BE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Een beker water</w:t>
      </w:r>
    </w:p>
    <w:p w14:paraId="540E9CA2" w14:textId="77777777" w:rsidR="00C9583B" w:rsidRPr="00B679BE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 xml:space="preserve">Een lepel </w:t>
      </w:r>
    </w:p>
    <w:p w14:paraId="4F9BDFDF" w14:textId="77777777" w:rsidR="00C9583B" w:rsidRPr="00B679BE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Een beschuitje</w:t>
      </w:r>
    </w:p>
    <w:p w14:paraId="29E852DE" w14:textId="77777777" w:rsidR="00C9583B" w:rsidRPr="00B679BE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Jam</w:t>
      </w:r>
    </w:p>
    <w:p w14:paraId="50BFD4DB" w14:textId="77777777" w:rsidR="00C9583B" w:rsidRPr="00B679BE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 xml:space="preserve">Boter </w:t>
      </w:r>
    </w:p>
    <w:p w14:paraId="6A55B6F7" w14:textId="77777777" w:rsidR="00C9583B" w:rsidRPr="00B679BE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Bordje</w:t>
      </w:r>
    </w:p>
    <w:p w14:paraId="755900A9" w14:textId="77777777" w:rsidR="00C9583B" w:rsidRPr="00B679BE" w:rsidRDefault="00C9583B" w:rsidP="00C9583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 xml:space="preserve">Mes </w:t>
      </w:r>
    </w:p>
    <w:p w14:paraId="727B58EA" w14:textId="77777777" w:rsidR="00C9583B" w:rsidRPr="00B679BE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010EFD3A" w14:textId="77777777" w:rsidR="00C9583B" w:rsidRDefault="00C9583B" w:rsidP="00C9583B">
      <w:p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 xml:space="preserve">1 van jullie is de buurman/ buurvrouw die gevallen is. </w:t>
      </w:r>
      <w:r>
        <w:rPr>
          <w:rFonts w:ascii="Arial" w:hAnsi="Arial" w:cs="Arial"/>
          <w:sz w:val="24"/>
        </w:rPr>
        <w:t xml:space="preserve"> De rechterarm is heel pijnlijk en ze kan deze arm niet gebruiken. Je draagt een mitella om je arm. </w:t>
      </w:r>
      <w:r w:rsidRPr="00B679BE">
        <w:rPr>
          <w:rFonts w:ascii="Arial" w:hAnsi="Arial" w:cs="Arial"/>
          <w:sz w:val="24"/>
        </w:rPr>
        <w:t xml:space="preserve">Je heb overal hulp bij nodig. De ander is de thuiszorg medewerker die komt bij je thuis om je te helpen. </w:t>
      </w:r>
    </w:p>
    <w:p w14:paraId="3715430F" w14:textId="77777777" w:rsidR="00C9583B" w:rsidRPr="00B679BE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45BA57A3" w14:textId="77777777" w:rsidR="00C9583B" w:rsidRPr="00B679BE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18C0EE92" w14:textId="77777777" w:rsidR="00C9583B" w:rsidRPr="00B679BE" w:rsidRDefault="00C9583B" w:rsidP="00C9583B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Help je medeleerling een jas aan trekken.</w:t>
      </w:r>
    </w:p>
    <w:p w14:paraId="3C8D0F29" w14:textId="77777777" w:rsidR="00C9583B" w:rsidRPr="00B679BE" w:rsidRDefault="00C9583B" w:rsidP="00C9583B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Help je medeleerling een schoen aantrekken.</w:t>
      </w:r>
    </w:p>
    <w:p w14:paraId="0A8B739C" w14:textId="77777777" w:rsidR="00C9583B" w:rsidRPr="00B679BE" w:rsidRDefault="00C9583B" w:rsidP="00C9583B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Help je medeleerling met het voeren van “soep” (water).</w:t>
      </w:r>
    </w:p>
    <w:p w14:paraId="22DEE7BD" w14:textId="77777777" w:rsidR="00C9583B" w:rsidRPr="00B679BE" w:rsidRDefault="00C9583B" w:rsidP="00C9583B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Help je medeleerling met het smeren en het voeren van een beschuitje met jam.</w:t>
      </w:r>
    </w:p>
    <w:p w14:paraId="5C6CFCC0" w14:textId="77777777" w:rsidR="00C9583B" w:rsidRPr="00B679BE" w:rsidRDefault="00C9583B" w:rsidP="00C9583B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B679BE">
        <w:rPr>
          <w:rFonts w:ascii="Arial" w:hAnsi="Arial" w:cs="Arial"/>
          <w:sz w:val="24"/>
        </w:rPr>
        <w:t>Klaar? Wissel dan van rol.</w:t>
      </w:r>
    </w:p>
    <w:p w14:paraId="5C292957" w14:textId="77777777" w:rsidR="00C9583B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3223D569" w14:textId="77777777" w:rsidR="00C9583B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23BED8B7" w14:textId="665A6925" w:rsidR="00C9583B" w:rsidRDefault="00C9583B" w:rsidP="00C9583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Beantwoord de volgende vragen:</w:t>
      </w:r>
    </w:p>
    <w:p w14:paraId="35809B71" w14:textId="21D80037" w:rsidR="00C9583B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20C8D30E" w14:textId="77777777" w:rsidR="00C9583B" w:rsidRPr="00C9583B" w:rsidRDefault="00C9583B" w:rsidP="00C9583B">
      <w:pPr>
        <w:rPr>
          <w:sz w:val="24"/>
          <w:szCs w:val="24"/>
        </w:rPr>
      </w:pPr>
    </w:p>
    <w:p w14:paraId="5355931B" w14:textId="50C6A41C" w:rsidR="00C9583B" w:rsidRPr="00C9583B" w:rsidRDefault="00C9583B" w:rsidP="00C9583B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583B">
        <w:rPr>
          <w:rFonts w:ascii="Arial" w:hAnsi="Arial" w:cs="Arial"/>
          <w:sz w:val="24"/>
          <w:szCs w:val="24"/>
        </w:rPr>
        <w:t>Wat ging er goed ?</w:t>
      </w:r>
    </w:p>
    <w:p w14:paraId="576378FE" w14:textId="0C6F2473" w:rsidR="00C9583B" w:rsidRPr="00C9583B" w:rsidRDefault="00C9583B" w:rsidP="00C9583B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583B">
        <w:rPr>
          <w:rFonts w:ascii="Arial" w:hAnsi="Arial" w:cs="Arial"/>
          <w:sz w:val="24"/>
          <w:szCs w:val="24"/>
        </w:rPr>
        <w:t>Wat kon beter tijdens h</w:t>
      </w:r>
      <w:r w:rsidRPr="00C9583B">
        <w:rPr>
          <w:rFonts w:ascii="Arial" w:hAnsi="Arial" w:cs="Arial"/>
          <w:sz w:val="24"/>
          <w:szCs w:val="24"/>
        </w:rPr>
        <w:t>et helpen</w:t>
      </w:r>
      <w:r w:rsidRPr="00C9583B">
        <w:rPr>
          <w:rFonts w:ascii="Arial" w:hAnsi="Arial" w:cs="Arial"/>
          <w:sz w:val="24"/>
          <w:szCs w:val="24"/>
        </w:rPr>
        <w:t>?</w:t>
      </w:r>
    </w:p>
    <w:p w14:paraId="6B8CA777" w14:textId="50239C48" w:rsidR="00C9583B" w:rsidRPr="00C9583B" w:rsidRDefault="00C9583B" w:rsidP="00C9583B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583B">
        <w:rPr>
          <w:rFonts w:ascii="Arial" w:hAnsi="Arial" w:cs="Arial"/>
          <w:sz w:val="24"/>
          <w:szCs w:val="24"/>
        </w:rPr>
        <w:t>Wat vond je lastig?</w:t>
      </w:r>
      <w:r w:rsidRPr="00C9583B">
        <w:rPr>
          <w:rFonts w:ascii="Arial" w:hAnsi="Arial" w:cs="Arial"/>
          <w:sz w:val="24"/>
          <w:szCs w:val="24"/>
        </w:rPr>
        <w:t xml:space="preserve"> En waarom?</w:t>
      </w:r>
    </w:p>
    <w:p w14:paraId="3AB47FFE" w14:textId="7118AEE0" w:rsidR="00C9583B" w:rsidRPr="00C9583B" w:rsidRDefault="00C9583B" w:rsidP="00C9583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583B">
        <w:rPr>
          <w:rFonts w:ascii="Arial" w:hAnsi="Arial" w:cs="Arial"/>
          <w:sz w:val="24"/>
          <w:szCs w:val="24"/>
        </w:rPr>
        <w:t>Hoe vind je het om iemand anders aan te raken?</w:t>
      </w:r>
    </w:p>
    <w:p w14:paraId="399EF8A8" w14:textId="5AF9C7BA" w:rsidR="00C9583B" w:rsidRPr="00C9583B" w:rsidRDefault="00C9583B" w:rsidP="00C9583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583B">
        <w:rPr>
          <w:rFonts w:ascii="Arial" w:hAnsi="Arial" w:cs="Arial"/>
          <w:sz w:val="24"/>
          <w:szCs w:val="24"/>
        </w:rPr>
        <w:t>En hoe vind je het om door iemand anders aangeraakt te worden?</w:t>
      </w:r>
    </w:p>
    <w:p w14:paraId="22B62684" w14:textId="77777777" w:rsidR="00C9583B" w:rsidRPr="00C9583B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40F0557E" w14:textId="47B0F67F" w:rsidR="00C9583B" w:rsidRPr="00C9583B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5F0C9DCF" w14:textId="77777777" w:rsidR="00C9583B" w:rsidRPr="00C9583B" w:rsidRDefault="00C9583B" w:rsidP="00C9583B">
      <w:pPr>
        <w:spacing w:after="0" w:line="240" w:lineRule="auto"/>
        <w:rPr>
          <w:rFonts w:ascii="Arial" w:hAnsi="Arial" w:cs="Arial"/>
          <w:sz w:val="24"/>
        </w:rPr>
      </w:pPr>
    </w:p>
    <w:p w14:paraId="020F02A4" w14:textId="77777777" w:rsidR="00C9583B" w:rsidRPr="00C9583B" w:rsidRDefault="00C9583B" w:rsidP="00C9583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09AF8535" w14:textId="77777777" w:rsidR="00C9583B" w:rsidRPr="00C9583B" w:rsidRDefault="00C9583B">
      <w:pPr>
        <w:rPr>
          <w:rFonts w:ascii="Arial" w:hAnsi="Arial" w:cs="Arial"/>
        </w:rPr>
      </w:pPr>
    </w:p>
    <w:sectPr w:rsidR="00C9583B" w:rsidRPr="00C9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B46"/>
    <w:multiLevelType w:val="hybridMultilevel"/>
    <w:tmpl w:val="026AF3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586D"/>
    <w:multiLevelType w:val="hybridMultilevel"/>
    <w:tmpl w:val="36384E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604ED"/>
    <w:multiLevelType w:val="hybridMultilevel"/>
    <w:tmpl w:val="5EC05B40"/>
    <w:lvl w:ilvl="0" w:tplc="5E5EA8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1677D"/>
    <w:multiLevelType w:val="hybridMultilevel"/>
    <w:tmpl w:val="F65233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3B"/>
    <w:rsid w:val="00C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570D"/>
  <w15:chartTrackingRefBased/>
  <w15:docId w15:val="{D0798E56-EFDB-4239-9B4F-1C0B4D16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583B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9583B"/>
    <w:pPr>
      <w:keepNext/>
      <w:keepLines/>
      <w:spacing w:before="480" w:after="0" w:line="27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583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958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Oomkens</dc:creator>
  <cp:keywords/>
  <dc:description/>
  <cp:lastModifiedBy>Marijke Oomkens</cp:lastModifiedBy>
  <cp:revision>1</cp:revision>
  <dcterms:created xsi:type="dcterms:W3CDTF">2021-08-17T10:00:00Z</dcterms:created>
  <dcterms:modified xsi:type="dcterms:W3CDTF">2021-08-17T10:07:00Z</dcterms:modified>
</cp:coreProperties>
</file>